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90" w:rsidRPr="002635BE" w:rsidRDefault="00175FE1" w:rsidP="00DE1004">
      <w:pPr>
        <w:jc w:val="center"/>
        <w:rPr>
          <w:b/>
          <w:sz w:val="28"/>
          <w:szCs w:val="28"/>
        </w:rPr>
      </w:pPr>
      <w:bookmarkStart w:id="0" w:name="_GoBack"/>
      <w:bookmarkEnd w:id="0"/>
      <w:r>
        <w:rPr>
          <w:b/>
          <w:sz w:val="28"/>
          <w:szCs w:val="28"/>
        </w:rPr>
        <w:t xml:space="preserve">Letchworth Garden City Heritage Foundation </w:t>
      </w:r>
    </w:p>
    <w:p w:rsidR="00DE1004" w:rsidRPr="002635BE" w:rsidRDefault="00DE1004" w:rsidP="00DE1004">
      <w:pPr>
        <w:jc w:val="center"/>
        <w:rPr>
          <w:b/>
          <w:sz w:val="28"/>
          <w:szCs w:val="28"/>
        </w:rPr>
      </w:pPr>
      <w:r w:rsidRPr="002635BE">
        <w:rPr>
          <w:b/>
          <w:sz w:val="28"/>
          <w:szCs w:val="28"/>
        </w:rPr>
        <w:t>Privacy notice</w:t>
      </w:r>
      <w:r w:rsidR="004A46AA" w:rsidRPr="002635BE">
        <w:rPr>
          <w:b/>
          <w:sz w:val="28"/>
          <w:szCs w:val="28"/>
        </w:rPr>
        <w:t>: recruitment</w:t>
      </w:r>
    </w:p>
    <w:p w:rsidR="00D72AE9" w:rsidRPr="00E143A6" w:rsidRDefault="00D72AE9" w:rsidP="00D72AE9">
      <w:pPr>
        <w:rPr>
          <w:b/>
          <w:u w:val="single"/>
        </w:rPr>
      </w:pPr>
      <w:r w:rsidRPr="00E143A6">
        <w:rPr>
          <w:b/>
        </w:rPr>
        <w:t>This privacy notice is for information only and you do not need to take any action.</w:t>
      </w:r>
      <w:r w:rsidRPr="00E143A6">
        <w:rPr>
          <w:b/>
          <w:u w:val="single"/>
        </w:rPr>
        <w:t xml:space="preserve"> </w:t>
      </w:r>
    </w:p>
    <w:p w:rsidR="00DE1004" w:rsidRPr="00E143A6" w:rsidRDefault="00DE1004" w:rsidP="004333FF">
      <w:pPr>
        <w:pStyle w:val="MRHeading1"/>
        <w:numPr>
          <w:ilvl w:val="0"/>
          <w:numId w:val="0"/>
        </w:numPr>
        <w:ind w:left="720" w:hanging="720"/>
      </w:pPr>
      <w:r w:rsidRPr="00E143A6">
        <w:t>Your privacy</w:t>
      </w:r>
      <w:r w:rsidR="00914730" w:rsidRPr="00E143A6">
        <w:t xml:space="preserve"> is important to us</w:t>
      </w:r>
    </w:p>
    <w:p w:rsidR="00914730" w:rsidRPr="00E143A6" w:rsidRDefault="00DE1004" w:rsidP="004333FF">
      <w:r w:rsidRPr="00E143A6">
        <w:t xml:space="preserve">This privacy notice </w:t>
      </w:r>
      <w:r w:rsidR="00914730" w:rsidRPr="00E143A6">
        <w:t xml:space="preserve">summarises how </w:t>
      </w:r>
      <w:r w:rsidR="000902C0" w:rsidRPr="00E143A6">
        <w:t xml:space="preserve">and why </w:t>
      </w:r>
      <w:r w:rsidR="00E143A6" w:rsidRPr="00E143A6">
        <w:t>the Company</w:t>
      </w:r>
      <w:r w:rsidR="00914730" w:rsidRPr="00E143A6">
        <w:t xml:space="preserve"> collect</w:t>
      </w:r>
      <w:r w:rsidR="00E143A6" w:rsidRPr="00E143A6">
        <w:t>s</w:t>
      </w:r>
      <w:r w:rsidR="00914730" w:rsidRPr="00E143A6">
        <w:t xml:space="preserve"> your personal information</w:t>
      </w:r>
      <w:r w:rsidR="00E143A6" w:rsidRPr="00E143A6">
        <w:t xml:space="preserve"> in relation to its recruitment process</w:t>
      </w:r>
      <w:r w:rsidR="00914730" w:rsidRPr="00E143A6">
        <w:t xml:space="preserve">, what we do with it and what rights you have in relation to </w:t>
      </w:r>
      <w:r w:rsidR="00DC1121" w:rsidRPr="00E143A6">
        <w:t>it</w:t>
      </w:r>
      <w:r w:rsidR="00A44489">
        <w:t>.</w:t>
      </w:r>
    </w:p>
    <w:p w:rsidR="00EF217C" w:rsidRPr="00E143A6" w:rsidRDefault="00EF217C" w:rsidP="00EB48A5">
      <w:pPr>
        <w:pStyle w:val="MRHeading1"/>
        <w:numPr>
          <w:ilvl w:val="0"/>
          <w:numId w:val="0"/>
        </w:numPr>
        <w:ind w:left="720" w:hanging="720"/>
      </w:pPr>
      <w:r w:rsidRPr="00E143A6">
        <w:t xml:space="preserve">Why we need personal information </w:t>
      </w:r>
    </w:p>
    <w:p w:rsidR="00EB48A5" w:rsidRDefault="00EB48A5" w:rsidP="003A7E7B">
      <w:r w:rsidRPr="00E143A6">
        <w:t>The</w:t>
      </w:r>
      <w:r w:rsidR="00024B81">
        <w:t xml:space="preserve"> Company needs personal information about</w:t>
      </w:r>
      <w:r w:rsidR="00A44489">
        <w:t xml:space="preserve"> you to assess your suitability</w:t>
      </w:r>
      <w:r w:rsidR="00024B81">
        <w:t xml:space="preserve"> for the role you have applied for</w:t>
      </w:r>
      <w:r w:rsidRPr="00E143A6">
        <w:t xml:space="preserve">.  </w:t>
      </w:r>
    </w:p>
    <w:p w:rsidR="00024B81" w:rsidRDefault="00024B81" w:rsidP="003A7E7B">
      <w:r>
        <w:lastRenderedPageBreak/>
        <w:t xml:space="preserve">If </w:t>
      </w:r>
      <w:r w:rsidRPr="00024B81">
        <w:t>you fail to provide</w:t>
      </w:r>
      <w:r w:rsidR="00431E67">
        <w:t xml:space="preserve"> the</w:t>
      </w:r>
      <w:r w:rsidRPr="00024B81">
        <w:t xml:space="preserve"> information</w:t>
      </w:r>
      <w:r w:rsidR="00431E67">
        <w:t xml:space="preserve"> we need</w:t>
      </w:r>
      <w:r w:rsidRPr="00024B81">
        <w:t xml:space="preserve"> when requ</w:t>
      </w:r>
      <w:r w:rsidR="004A46AA">
        <w:t>ested</w:t>
      </w:r>
      <w:r w:rsidR="00431E67">
        <w:t xml:space="preserve">, </w:t>
      </w:r>
      <w:r w:rsidRPr="00024B81">
        <w:t>we will not be able to process your application successfully.</w:t>
      </w:r>
    </w:p>
    <w:p w:rsidR="00C36B5F" w:rsidRPr="00E143A6" w:rsidRDefault="00C36B5F" w:rsidP="004333FF">
      <w:pPr>
        <w:rPr>
          <w:b/>
          <w:u w:val="single"/>
        </w:rPr>
      </w:pPr>
      <w:r w:rsidRPr="00E143A6">
        <w:rPr>
          <w:b/>
          <w:u w:val="single"/>
        </w:rPr>
        <w:t>What personal information we need</w:t>
      </w:r>
    </w:p>
    <w:p w:rsidR="001C0FE6" w:rsidRDefault="004A46AA" w:rsidP="004333FF">
      <w:r>
        <w:t>The Company will</w:t>
      </w:r>
      <w:r w:rsidR="001C0FE6" w:rsidRPr="00E143A6">
        <w:t xml:space="preserve"> only collect and use informati</w:t>
      </w:r>
      <w:r w:rsidR="00E143A6" w:rsidRPr="00E143A6">
        <w:t>on that is relevant to the recruitment process</w:t>
      </w:r>
      <w:r w:rsidR="001C0FE6" w:rsidRPr="00E143A6">
        <w:t xml:space="preserve">.  </w:t>
      </w:r>
      <w:r w:rsidR="007A4CFD" w:rsidRPr="00E143A6">
        <w:t xml:space="preserve">Depending on your circumstances, </w:t>
      </w:r>
      <w:r>
        <w:t>this</w:t>
      </w:r>
      <w:r w:rsidR="00E143A6">
        <w:t xml:space="preserve"> will include the information you provided in your application form</w:t>
      </w:r>
      <w:r w:rsidR="00391E86">
        <w:t>/CV</w:t>
      </w:r>
      <w:r w:rsidR="00E143A6">
        <w:t xml:space="preserve"> and covering letter</w:t>
      </w:r>
      <w:r w:rsidR="00391E86">
        <w:t xml:space="preserve"> and</w:t>
      </w:r>
      <w:r w:rsidR="00E143A6">
        <w:t xml:space="preserve"> the information you provide during an interview or other selection process.</w:t>
      </w:r>
    </w:p>
    <w:p w:rsidR="00024B81" w:rsidRDefault="00024B81" w:rsidP="004333FF">
      <w:r>
        <w:t>If your application proceeds to the shortlisting process we will also be obtain</w:t>
      </w:r>
      <w:r w:rsidR="00A44489">
        <w:t>ing</w:t>
      </w:r>
      <w:r>
        <w:t xml:space="preserve"> information from your referees</w:t>
      </w:r>
      <w:r w:rsidR="00391E86">
        <w:t>, test results</w:t>
      </w:r>
      <w:r w:rsidR="00DD02E3">
        <w:t xml:space="preserve"> and</w:t>
      </w:r>
      <w:r w:rsidR="00391E86">
        <w:t xml:space="preserve"> DBS checks</w:t>
      </w:r>
      <w:r>
        <w:t>.</w:t>
      </w:r>
    </w:p>
    <w:p w:rsidR="003B5034" w:rsidRDefault="003B5034" w:rsidP="004333FF">
      <w:r>
        <w:t xml:space="preserve">If your application is successful and we are in a position to make a job offer we will need additional information from you.  </w:t>
      </w:r>
    </w:p>
    <w:p w:rsidR="00024B81" w:rsidRDefault="00024B81" w:rsidP="004333FF">
      <w:pPr>
        <w:rPr>
          <w:b/>
          <w:u w:val="single"/>
        </w:rPr>
      </w:pPr>
      <w:r>
        <w:rPr>
          <w:b/>
          <w:u w:val="single"/>
        </w:rPr>
        <w:t>Sensitive information</w:t>
      </w:r>
    </w:p>
    <w:p w:rsidR="00024B81" w:rsidRPr="00024B81" w:rsidRDefault="00024B81" w:rsidP="00024B81">
      <w:r w:rsidRPr="00024B81">
        <w:lastRenderedPageBreak/>
        <w:t>We will use your particularly sensitive personal information in the following ways:</w:t>
      </w:r>
    </w:p>
    <w:p w:rsidR="00024B81" w:rsidRDefault="00024B81" w:rsidP="00024B81">
      <w:pPr>
        <w:numPr>
          <w:ilvl w:val="0"/>
          <w:numId w:val="25"/>
        </w:numPr>
      </w:pPr>
      <w:r w:rsidRPr="00024B81">
        <w:t>We will use information about your disability status to consider whether we need to provide appropriate adjustments during the recruitment process, for example whether adjustments need to be m</w:t>
      </w:r>
      <w:r w:rsidR="00A44489">
        <w:t>ade during a test or interview</w:t>
      </w:r>
      <w:r w:rsidR="004A46AA">
        <w:t>.</w:t>
      </w:r>
      <w:r w:rsidR="007A16C8">
        <w:t xml:space="preserve">  </w:t>
      </w:r>
    </w:p>
    <w:p w:rsidR="00024B81" w:rsidRDefault="00024B81" w:rsidP="00024B81">
      <w:pPr>
        <w:numPr>
          <w:ilvl w:val="0"/>
          <w:numId w:val="25"/>
        </w:numPr>
      </w:pPr>
      <w:r w:rsidRPr="00024B81">
        <w:t>We will use information about your race or national or ethnic origin, religious, philosophical or moral beliefs, or your sexual life or sexual orientation, to ensure meaningful equal opportunity monitoring and reporting.</w:t>
      </w:r>
      <w:r w:rsidR="004A46AA">
        <w:t xml:space="preserve">  This information will not be available to anyone involved in the selection process and will not be published except a part of a set of anonymised statistics.</w:t>
      </w:r>
    </w:p>
    <w:p w:rsidR="003F33C3" w:rsidRPr="00E143A6" w:rsidRDefault="003F33C3" w:rsidP="004333FF">
      <w:pPr>
        <w:pStyle w:val="MRHeading1"/>
        <w:numPr>
          <w:ilvl w:val="0"/>
          <w:numId w:val="0"/>
        </w:numPr>
        <w:ind w:left="720" w:hanging="720"/>
      </w:pPr>
      <w:r w:rsidRPr="00E143A6">
        <w:t>Sharing personal information</w:t>
      </w:r>
    </w:p>
    <w:p w:rsidR="004A46AA" w:rsidRDefault="00E625EA" w:rsidP="004333FF">
      <w:r w:rsidRPr="00E625EA">
        <w:t xml:space="preserve">We will only share your personal information with third parties </w:t>
      </w:r>
      <w:r w:rsidR="00DD02E3">
        <w:t xml:space="preserve">if required </w:t>
      </w:r>
      <w:r w:rsidRPr="00E625EA">
        <w:t>for the purposes o</w:t>
      </w:r>
      <w:r w:rsidR="00DD02E3">
        <w:t>f processing your application.</w:t>
      </w:r>
    </w:p>
    <w:p w:rsidR="00024B81" w:rsidRDefault="00E625EA" w:rsidP="004333FF">
      <w:r w:rsidRPr="00E625EA">
        <w:lastRenderedPageBreak/>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C8194D" w:rsidRPr="00E143A6" w:rsidRDefault="00E625EA" w:rsidP="004333FF">
      <w:r>
        <w:t>The Company does</w:t>
      </w:r>
      <w:r w:rsidR="000229BF" w:rsidRPr="00E143A6">
        <w:t xml:space="preserve"> </w:t>
      </w:r>
      <w:r w:rsidR="00DC1121" w:rsidRPr="00E143A6">
        <w:t xml:space="preserve">not intend to transfer </w:t>
      </w:r>
      <w:r w:rsidR="00DD4508" w:rsidRPr="00E143A6">
        <w:t>personal information</w:t>
      </w:r>
      <w:r w:rsidR="000229BF" w:rsidRPr="00E143A6">
        <w:t xml:space="preserve"> outside the </w:t>
      </w:r>
      <w:r w:rsidR="00A44489">
        <w:t>UK</w:t>
      </w:r>
      <w:r w:rsidR="002635BE">
        <w:t>.</w:t>
      </w:r>
      <w:r w:rsidR="00664DFD" w:rsidRPr="00E143A6">
        <w:t xml:space="preserve"> </w:t>
      </w:r>
    </w:p>
    <w:p w:rsidR="00E625EA" w:rsidRDefault="00E625EA" w:rsidP="004333FF">
      <w:pPr>
        <w:rPr>
          <w:b/>
          <w:u w:val="single"/>
        </w:rPr>
      </w:pPr>
      <w:r>
        <w:rPr>
          <w:b/>
          <w:u w:val="single"/>
        </w:rPr>
        <w:t>Data security</w:t>
      </w:r>
    </w:p>
    <w:p w:rsidR="00E625EA" w:rsidRPr="00E625EA" w:rsidRDefault="00E625EA" w:rsidP="00E625EA">
      <w:r w:rsidRPr="00E625EA">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w:t>
      </w:r>
    </w:p>
    <w:p w:rsidR="00E625EA" w:rsidRDefault="000229BF" w:rsidP="00E625EA">
      <w:pPr>
        <w:pStyle w:val="MRHeading1"/>
        <w:numPr>
          <w:ilvl w:val="0"/>
          <w:numId w:val="0"/>
        </w:numPr>
        <w:ind w:left="720" w:hanging="720"/>
      </w:pPr>
      <w:r w:rsidRPr="00E143A6">
        <w:lastRenderedPageBreak/>
        <w:t>S</w:t>
      </w:r>
      <w:r w:rsidR="005D025C" w:rsidRPr="00E143A6">
        <w:t>torage and destruction</w:t>
      </w:r>
    </w:p>
    <w:p w:rsidR="00E625EA" w:rsidRPr="00E625EA" w:rsidRDefault="00E625EA" w:rsidP="00E625EA">
      <w:pPr>
        <w:pStyle w:val="MRHeading1"/>
        <w:numPr>
          <w:ilvl w:val="0"/>
          <w:numId w:val="0"/>
        </w:numPr>
      </w:pPr>
      <w:r w:rsidRPr="00E625EA">
        <w:rPr>
          <w:b w:val="0"/>
          <w:u w:val="none"/>
        </w:rPr>
        <w:t>We will retain your personal info</w:t>
      </w:r>
      <w:r>
        <w:rPr>
          <w:b w:val="0"/>
          <w:u w:val="none"/>
        </w:rPr>
        <w:t>rmation for six</w:t>
      </w:r>
      <w:r w:rsidRPr="00E625EA">
        <w:rPr>
          <w:b w:val="0"/>
          <w:u w:val="none"/>
        </w:rPr>
        <w:t xml:space="preserve"> months after we have communicated to you our decision about whether</w:t>
      </w:r>
      <w:r>
        <w:rPr>
          <w:b w:val="0"/>
          <w:u w:val="none"/>
        </w:rPr>
        <w:t xml:space="preserve"> to appoint you.  This is </w:t>
      </w:r>
      <w:r w:rsidRPr="00E625EA">
        <w:rPr>
          <w:b w:val="0"/>
          <w:u w:val="none"/>
        </w:rPr>
        <w:t>so that we can show, in the event of a legal claim, that we have not discriminated against candidates on prohibited grounds and that we have conducted the recruitment exercise in a fair and transparent way. After this period, we will securely destroy your person</w:t>
      </w:r>
      <w:r>
        <w:rPr>
          <w:b w:val="0"/>
          <w:u w:val="none"/>
        </w:rPr>
        <w:t>al information</w:t>
      </w:r>
      <w:r w:rsidR="004A46AA">
        <w:rPr>
          <w:b w:val="0"/>
          <w:u w:val="none"/>
        </w:rPr>
        <w:t xml:space="preserve"> unless your application had been successful and you have started employment with us.</w:t>
      </w:r>
    </w:p>
    <w:p w:rsidR="00E625EA" w:rsidRDefault="00235644" w:rsidP="001C0FE6">
      <w:r w:rsidRPr="00E625EA">
        <w:rPr>
          <w:b/>
          <w:u w:val="single"/>
        </w:rPr>
        <w:t>Future changes</w:t>
      </w:r>
    </w:p>
    <w:p w:rsidR="001C0FE6" w:rsidRPr="00E143A6" w:rsidRDefault="002635BE" w:rsidP="001C0FE6">
      <w:r>
        <w:t>While</w:t>
      </w:r>
      <w:r w:rsidR="001C0FE6" w:rsidRPr="00E143A6">
        <w:t xml:space="preserve"> the content of this privacy notice is accurate at the date of issue, </w:t>
      </w:r>
      <w:r w:rsidR="00E625EA">
        <w:t>the Company</w:t>
      </w:r>
      <w:r w:rsidR="001C0FE6" w:rsidRPr="00E143A6">
        <w:t xml:space="preserve"> may need to make changes in the future.  You will be notified of any relevant changes.  </w:t>
      </w:r>
    </w:p>
    <w:p w:rsidR="005D025C" w:rsidRPr="00E143A6" w:rsidRDefault="005D025C" w:rsidP="00EB48A5">
      <w:pPr>
        <w:pStyle w:val="MRHeading1"/>
        <w:numPr>
          <w:ilvl w:val="0"/>
          <w:numId w:val="0"/>
        </w:numPr>
        <w:ind w:left="720" w:hanging="720"/>
      </w:pPr>
      <w:r w:rsidRPr="00E143A6">
        <w:t>Your rights</w:t>
      </w:r>
    </w:p>
    <w:p w:rsidR="00707578" w:rsidRPr="00E143A6" w:rsidRDefault="005D025C" w:rsidP="00EB48A5">
      <w:r w:rsidRPr="00E143A6">
        <w:t>You have the right to access the personal information that we hold about you</w:t>
      </w:r>
      <w:r w:rsidR="003C7D61" w:rsidRPr="00E143A6">
        <w:t>.  Y</w:t>
      </w:r>
      <w:r w:rsidRPr="00E143A6">
        <w:t xml:space="preserve">ou can </w:t>
      </w:r>
      <w:r w:rsidR="00235644" w:rsidRPr="00E143A6">
        <w:t xml:space="preserve">also </w:t>
      </w:r>
      <w:r w:rsidRPr="00E143A6">
        <w:t xml:space="preserve">ask us to correct any errors </w:t>
      </w:r>
      <w:r w:rsidRPr="00E143A6">
        <w:lastRenderedPageBreak/>
        <w:t>and</w:t>
      </w:r>
      <w:r w:rsidR="00DB4264" w:rsidRPr="00E143A6">
        <w:t>,</w:t>
      </w:r>
      <w:r w:rsidRPr="00E143A6">
        <w:t xml:space="preserve"> in certain circumstances</w:t>
      </w:r>
      <w:r w:rsidR="00DB4264" w:rsidRPr="00E143A6">
        <w:t>,</w:t>
      </w:r>
      <w:r w:rsidRPr="00E143A6">
        <w:t xml:space="preserve"> you can request that the use of your pers</w:t>
      </w:r>
      <w:r w:rsidR="00707578" w:rsidRPr="00E143A6">
        <w:t xml:space="preserve">onal information is restricted.  </w:t>
      </w:r>
      <w:r w:rsidR="00B62BA1" w:rsidRPr="00E143A6">
        <w:t>Where the processing is taking place in pursuit of our legitimate interests, you also have the right to object to that processing or request that your personal information is erased</w:t>
      </w:r>
      <w:r w:rsidR="005D259E" w:rsidRPr="00E143A6">
        <w:t>.</w:t>
      </w:r>
      <w:r w:rsidR="00B62BA1" w:rsidRPr="00E143A6">
        <w:t xml:space="preserve"> </w:t>
      </w:r>
      <w:r w:rsidR="005D259E" w:rsidRPr="00E143A6">
        <w:t xml:space="preserve"> </w:t>
      </w:r>
      <w:r w:rsidR="00A44489">
        <w:t>Please contact us</w:t>
      </w:r>
      <w:r w:rsidR="00235644" w:rsidRPr="00E143A6">
        <w:t xml:space="preserve"> in relation to any s</w:t>
      </w:r>
      <w:r w:rsidR="00707578" w:rsidRPr="00E143A6">
        <w:t>uch requests</w:t>
      </w:r>
      <w:r w:rsidR="00235644" w:rsidRPr="00E143A6">
        <w:t xml:space="preserve"> (c</w:t>
      </w:r>
      <w:r w:rsidR="00707578" w:rsidRPr="00E143A6">
        <w:t xml:space="preserve">ontact details below).  </w:t>
      </w:r>
    </w:p>
    <w:p w:rsidR="005D025C" w:rsidRPr="00E143A6" w:rsidRDefault="003B13C1" w:rsidP="00EB48A5">
      <w:r w:rsidRPr="00E143A6">
        <w:t xml:space="preserve">If you would like further information </w:t>
      </w:r>
      <w:r w:rsidR="00707578" w:rsidRPr="00E143A6">
        <w:t>about your rights</w:t>
      </w:r>
      <w:r w:rsidR="00235644" w:rsidRPr="00E143A6">
        <w:t>,</w:t>
      </w:r>
      <w:r w:rsidR="00707578" w:rsidRPr="00E143A6">
        <w:t xml:space="preserve"> you can look at the </w:t>
      </w:r>
      <w:r w:rsidR="005D025C" w:rsidRPr="00E143A6">
        <w:t>website of the Information Commissioners Office (</w:t>
      </w:r>
      <w:hyperlink r:id="rId7" w:history="1">
        <w:r w:rsidR="00707578" w:rsidRPr="00E143A6">
          <w:rPr>
            <w:rStyle w:val="Hyperlink"/>
          </w:rPr>
          <w:t>www.ico.org.uk</w:t>
        </w:r>
      </w:hyperlink>
      <w:r w:rsidR="00707578" w:rsidRPr="00E143A6">
        <w:t xml:space="preserve">) </w:t>
      </w:r>
      <w:r w:rsidR="00A44489">
        <w:t xml:space="preserve">or you can contact the </w:t>
      </w:r>
      <w:r w:rsidR="00AB2998">
        <w:t xml:space="preserve">Foundation </w:t>
      </w:r>
      <w:r w:rsidR="00707578" w:rsidRPr="00E143A6">
        <w:t xml:space="preserve">(contact details below). </w:t>
      </w:r>
      <w:r w:rsidR="005D025C" w:rsidRPr="00E143A6">
        <w:t xml:space="preserve"> </w:t>
      </w:r>
    </w:p>
    <w:p w:rsidR="001F1374" w:rsidRPr="00E143A6" w:rsidRDefault="001F1374" w:rsidP="00EB48A5">
      <w:r w:rsidRPr="00E143A6">
        <w:t xml:space="preserve">If you have any </w:t>
      </w:r>
      <w:r w:rsidR="00DD4508" w:rsidRPr="00E143A6">
        <w:t>issue</w:t>
      </w:r>
      <w:r w:rsidR="00A44489">
        <w:t xml:space="preserve"> in relation to the Company’s</w:t>
      </w:r>
      <w:r w:rsidRPr="00E143A6">
        <w:t xml:space="preserve"> handling of your personal information</w:t>
      </w:r>
      <w:r w:rsidR="00A815A4" w:rsidRPr="00E143A6">
        <w:t>,</w:t>
      </w:r>
      <w:r w:rsidR="00A44489">
        <w:t xml:space="preserve"> please contact us</w:t>
      </w:r>
      <w:r w:rsidR="009F337C" w:rsidRPr="00E143A6">
        <w:t xml:space="preserve"> (contact details below).  </w:t>
      </w:r>
      <w:r w:rsidR="009E279C" w:rsidRPr="00E143A6">
        <w:t>At any time, y</w:t>
      </w:r>
      <w:r w:rsidR="009F337C" w:rsidRPr="00E143A6">
        <w:t xml:space="preserve">ou also </w:t>
      </w:r>
      <w:r w:rsidRPr="00E143A6">
        <w:t>have a right to lodge a complaint with the Information Commissioner’s Office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B4264" w:rsidRPr="00E143A6" w:rsidTr="00DB4264">
        <w:tc>
          <w:tcPr>
            <w:tcW w:w="4621" w:type="dxa"/>
          </w:tcPr>
          <w:p w:rsidR="00DB4264" w:rsidRPr="00E143A6" w:rsidRDefault="00DB4264" w:rsidP="00EB48A5">
            <w:pPr>
              <w:spacing w:before="240"/>
            </w:pPr>
            <w:r w:rsidRPr="00E143A6">
              <w:t>Information Commissioner’s Office</w:t>
            </w:r>
          </w:p>
          <w:p w:rsidR="00DB4264" w:rsidRPr="00E143A6" w:rsidRDefault="00DB4264" w:rsidP="00EB48A5">
            <w:r w:rsidRPr="00E143A6">
              <w:t>Wycliffe House</w:t>
            </w:r>
          </w:p>
          <w:p w:rsidR="00DB4264" w:rsidRPr="00E143A6" w:rsidRDefault="00DB4264" w:rsidP="00EB48A5">
            <w:r w:rsidRPr="00E143A6">
              <w:t>Water Lane</w:t>
            </w:r>
          </w:p>
          <w:p w:rsidR="00DB4264" w:rsidRPr="00E143A6" w:rsidRDefault="00DB4264" w:rsidP="00EB48A5">
            <w:r w:rsidRPr="00E143A6">
              <w:t>Wilmslow</w:t>
            </w:r>
          </w:p>
          <w:p w:rsidR="00DB4264" w:rsidRPr="00E143A6" w:rsidRDefault="00DB4264" w:rsidP="00EB48A5">
            <w:r w:rsidRPr="00E143A6">
              <w:t>Cheshire</w:t>
            </w:r>
          </w:p>
          <w:p w:rsidR="00DB4264" w:rsidRPr="00E143A6" w:rsidRDefault="00DB4264" w:rsidP="00EB48A5">
            <w:r w:rsidRPr="00E143A6">
              <w:t>SK9 5AF</w:t>
            </w:r>
          </w:p>
        </w:tc>
        <w:tc>
          <w:tcPr>
            <w:tcW w:w="4621" w:type="dxa"/>
          </w:tcPr>
          <w:p w:rsidR="00DB4264" w:rsidRPr="00E143A6" w:rsidRDefault="00DB4264" w:rsidP="00DD4508">
            <w:pPr>
              <w:spacing w:before="240"/>
              <w:ind w:left="720"/>
            </w:pPr>
            <w:r w:rsidRPr="00E143A6">
              <w:t>Tel: 0303 1231113 or 01625 545700</w:t>
            </w:r>
          </w:p>
          <w:p w:rsidR="00DB4264" w:rsidRPr="00E143A6" w:rsidRDefault="00DB4264" w:rsidP="00DB4264">
            <w:pPr>
              <w:ind w:left="720"/>
            </w:pPr>
            <w:r w:rsidRPr="00E143A6">
              <w:t>Fax: 01625 524510</w:t>
            </w:r>
          </w:p>
          <w:p w:rsidR="00DB4264" w:rsidRPr="00E143A6" w:rsidRDefault="00DB4264" w:rsidP="00DB4264">
            <w:pPr>
              <w:ind w:left="720"/>
            </w:pPr>
          </w:p>
          <w:p w:rsidR="00DB4264" w:rsidRPr="00E143A6" w:rsidRDefault="00DB4264" w:rsidP="00DB4264">
            <w:pPr>
              <w:ind w:left="720"/>
            </w:pPr>
            <w:r w:rsidRPr="00E143A6">
              <w:t>Email: casework@ico.org.uk</w:t>
            </w:r>
          </w:p>
          <w:p w:rsidR="00DB4264" w:rsidRPr="00E143A6" w:rsidRDefault="00DB4264" w:rsidP="00DB4264"/>
        </w:tc>
      </w:tr>
    </w:tbl>
    <w:p w:rsidR="005D025C" w:rsidRPr="00E143A6" w:rsidRDefault="005D025C" w:rsidP="001C0FE6">
      <w:pPr>
        <w:pStyle w:val="MRHeading1"/>
        <w:numPr>
          <w:ilvl w:val="0"/>
          <w:numId w:val="0"/>
        </w:numPr>
        <w:ind w:left="720" w:hanging="720"/>
      </w:pPr>
      <w:r w:rsidRPr="00E143A6">
        <w:lastRenderedPageBreak/>
        <w:t>Contact details</w:t>
      </w:r>
    </w:p>
    <w:p w:rsidR="001F1374" w:rsidRDefault="005D025C" w:rsidP="00E625EA">
      <w:r w:rsidRPr="00E143A6">
        <w:t xml:space="preserve">If you have any questions about this privacy notice, please contact </w:t>
      </w:r>
    </w:p>
    <w:p w:rsidR="00391E86" w:rsidRDefault="00391E86" w:rsidP="00391E86">
      <w:pPr>
        <w:spacing w:before="0"/>
      </w:pPr>
      <w:r>
        <w:t>Mrs Jas Kaur</w:t>
      </w:r>
    </w:p>
    <w:p w:rsidR="00391E86" w:rsidRDefault="00391E86" w:rsidP="00391E86">
      <w:pPr>
        <w:spacing w:before="0"/>
      </w:pPr>
      <w:r>
        <w:t>Letchworth Garden City Heritage Foundation</w:t>
      </w:r>
    </w:p>
    <w:p w:rsidR="00391E86" w:rsidRDefault="00391E86" w:rsidP="00391E86">
      <w:pPr>
        <w:spacing w:before="0"/>
      </w:pPr>
      <w:r>
        <w:t>Icknield Way</w:t>
      </w:r>
    </w:p>
    <w:p w:rsidR="00391E86" w:rsidRDefault="00391E86" w:rsidP="00391E86">
      <w:pPr>
        <w:spacing w:before="0"/>
      </w:pPr>
      <w:r>
        <w:t>Letchworth Garden City</w:t>
      </w:r>
    </w:p>
    <w:p w:rsidR="00391E86" w:rsidRPr="00E143A6" w:rsidRDefault="00391E86" w:rsidP="00391E86">
      <w:pPr>
        <w:spacing w:before="0"/>
      </w:pPr>
      <w:r>
        <w:t>Herts SG6 1GD</w:t>
      </w:r>
    </w:p>
    <w:sectPr w:rsidR="00391E86" w:rsidRPr="00E143A6" w:rsidSect="00391332">
      <w:footerReference w:type="default" r:id="rId8"/>
      <w:pgSz w:w="11906" w:h="16838" w:code="9"/>
      <w:pgMar w:top="1134" w:right="1440" w:bottom="1134" w:left="1440" w:header="720" w:footer="720"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6A" w:rsidRDefault="001F206A" w:rsidP="00C200AF">
      <w:pPr>
        <w:spacing w:before="0" w:line="240" w:lineRule="auto"/>
      </w:pPr>
      <w:r>
        <w:separator/>
      </w:r>
    </w:p>
  </w:endnote>
  <w:endnote w:type="continuationSeparator" w:id="0">
    <w:p w:rsidR="001F206A" w:rsidRDefault="001F206A"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C200AF" w:rsidTr="00C200AF">
      <w:trPr>
        <w:trHeight w:val="142"/>
      </w:trPr>
      <w:tc>
        <w:tcPr>
          <w:tcW w:w="3192" w:type="dxa"/>
        </w:tcPr>
        <w:p w:rsidR="00C200AF" w:rsidRPr="005101BC" w:rsidRDefault="005101BC" w:rsidP="00391332">
          <w:pPr>
            <w:pStyle w:val="Footer"/>
            <w:jc w:val="left"/>
            <w:rPr>
              <w:sz w:val="16"/>
              <w:szCs w:val="16"/>
            </w:rPr>
          </w:pPr>
          <w:r w:rsidRPr="005101BC">
            <w:rPr>
              <w:sz w:val="16"/>
              <w:szCs w:val="16"/>
            </w:rPr>
            <w:fldChar w:fldCharType="begin"/>
          </w:r>
          <w:r w:rsidRPr="005101BC">
            <w:rPr>
              <w:sz w:val="16"/>
              <w:szCs w:val="16"/>
            </w:rPr>
            <w:instrText xml:space="preserve"> FILENAME  \* Lower  \* MERGEFORMAT </w:instrText>
          </w:r>
          <w:r w:rsidRPr="005101BC">
            <w:rPr>
              <w:sz w:val="16"/>
              <w:szCs w:val="16"/>
            </w:rPr>
            <w:fldChar w:fldCharType="separate"/>
          </w:r>
          <w:r w:rsidR="00DD02E3">
            <w:rPr>
              <w:noProof/>
              <w:sz w:val="16"/>
              <w:szCs w:val="16"/>
            </w:rPr>
            <w:t>229796675_2</w:t>
          </w:r>
          <w:r w:rsidRPr="005101BC">
            <w:rPr>
              <w:sz w:val="16"/>
              <w:szCs w:val="16"/>
            </w:rPr>
            <w:fldChar w:fldCharType="end"/>
          </w:r>
          <w:r w:rsidRPr="005101BC">
            <w:rPr>
              <w:sz w:val="16"/>
              <w:szCs w:val="16"/>
            </w:rPr>
            <w:t>/</w:t>
          </w:r>
          <w:r w:rsidRPr="005101BC">
            <w:rPr>
              <w:sz w:val="16"/>
              <w:szCs w:val="16"/>
            </w:rPr>
            <w:fldChar w:fldCharType="begin"/>
          </w:r>
          <w:r w:rsidRPr="005101BC">
            <w:rPr>
              <w:sz w:val="16"/>
              <w:szCs w:val="16"/>
            </w:rPr>
            <w:instrText xml:space="preserve"> CREATEDATE  \@ "d MMM yyyy"  \* MERGEFORMAT </w:instrText>
          </w:r>
          <w:r w:rsidRPr="005101BC">
            <w:rPr>
              <w:sz w:val="16"/>
              <w:szCs w:val="16"/>
            </w:rPr>
            <w:fldChar w:fldCharType="separate"/>
          </w:r>
          <w:r w:rsidR="00DD02E3">
            <w:rPr>
              <w:noProof/>
              <w:sz w:val="16"/>
              <w:szCs w:val="16"/>
            </w:rPr>
            <w:t>1 Oct 2018</w:t>
          </w:r>
          <w:r w:rsidRPr="005101BC">
            <w:rPr>
              <w:sz w:val="16"/>
              <w:szCs w:val="16"/>
            </w:rPr>
            <w:fldChar w:fldCharType="end"/>
          </w:r>
        </w:p>
      </w:tc>
      <w:tc>
        <w:tcPr>
          <w:tcW w:w="3192" w:type="dxa"/>
        </w:tcPr>
        <w:p w:rsidR="00C200AF" w:rsidRDefault="005101BC" w:rsidP="00391332">
          <w:pPr>
            <w:pStyle w:val="Footer"/>
            <w:jc w:val="center"/>
          </w:pPr>
          <w:r>
            <w:fldChar w:fldCharType="begin"/>
          </w:r>
          <w:r>
            <w:instrText xml:space="preserve"> PAGE   \* MERGEFORMAT </w:instrText>
          </w:r>
          <w:r>
            <w:fldChar w:fldCharType="separate"/>
          </w:r>
          <w:r w:rsidR="00B04851">
            <w:rPr>
              <w:noProof/>
            </w:rPr>
            <w:t>2</w:t>
          </w:r>
          <w:r>
            <w:rPr>
              <w:noProof/>
            </w:rPr>
            <w:fldChar w:fldCharType="end"/>
          </w:r>
        </w:p>
      </w:tc>
      <w:tc>
        <w:tcPr>
          <w:tcW w:w="3192" w:type="dxa"/>
        </w:tcPr>
        <w:p w:rsidR="00C200AF" w:rsidRDefault="00C200AF" w:rsidP="00391332">
          <w:pPr>
            <w:pStyle w:val="Footer"/>
          </w:pPr>
        </w:p>
      </w:tc>
    </w:tr>
  </w:tbl>
  <w:p w:rsidR="00C200AF" w:rsidRPr="005101BC" w:rsidRDefault="00C200AF" w:rsidP="0039133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6A" w:rsidRDefault="001F206A" w:rsidP="00C200AF">
      <w:pPr>
        <w:spacing w:before="0" w:line="240" w:lineRule="auto"/>
      </w:pPr>
      <w:r>
        <w:separator/>
      </w:r>
    </w:p>
  </w:footnote>
  <w:footnote w:type="continuationSeparator" w:id="0">
    <w:p w:rsidR="001F206A" w:rsidRDefault="001F206A" w:rsidP="00C200A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10007A05"/>
    <w:multiLevelType w:val="multilevel"/>
    <w:tmpl w:val="4290D86E"/>
    <w:lvl w:ilvl="0">
      <w:start w:val="1"/>
      <w:numFmt w:val="none"/>
      <w:suff w:val="nothing"/>
      <w:lvlText w:val=""/>
      <w:lvlJc w:val="left"/>
      <w:pPr>
        <w:ind w:left="0" w:firstLine="0"/>
      </w:pPr>
      <w:rPr>
        <w:rFonts w:cs="Times New Roman" w:hint="default"/>
      </w:rPr>
    </w:lvl>
    <w:lvl w:ilvl="1">
      <w:start w:val="1"/>
      <w:numFmt w:val="bullet"/>
      <w:lvlText w:val=""/>
      <w:lvlJc w:val="left"/>
      <w:pPr>
        <w:ind w:left="720" w:hanging="720"/>
      </w:pPr>
      <w:rPr>
        <w:rFonts w:ascii="Symbol" w:hAnsi="Symbol" w:hint="default"/>
      </w:rPr>
    </w:lvl>
    <w:lvl w:ilvl="2">
      <w:start w:val="1"/>
      <w:numFmt w:val="lowerRoman"/>
      <w:lvlText w:val="(%3)"/>
      <w:lvlJc w:val="left"/>
      <w:pPr>
        <w:ind w:left="1440" w:hanging="720"/>
      </w:pPr>
      <w:rPr>
        <w:rFonts w:cs="Times New Roman" w:hint="default"/>
      </w:rPr>
    </w:lvl>
    <w:lvl w:ilvl="3">
      <w:start w:val="1"/>
      <w:numFmt w:val="upperLetter"/>
      <w:lvlText w:val="(%4)"/>
      <w:lvlJc w:val="left"/>
      <w:pPr>
        <w:ind w:left="2160" w:hanging="720"/>
      </w:pPr>
      <w:rPr>
        <w:rFonts w:ascii="Arial" w:hAnsi="Arial" w:cs="Times New Roman" w:hint="default"/>
        <w:sz w:val="22"/>
      </w:rPr>
    </w:lvl>
    <w:lvl w:ilvl="4">
      <w:start w:val="1"/>
      <w:numFmt w:val="decimal"/>
      <w:lvlText w:val="%5)"/>
      <w:lvlJc w:val="left"/>
      <w:pPr>
        <w:ind w:left="2880" w:hanging="720"/>
      </w:pPr>
      <w:rPr>
        <w:rFonts w:cs="Times New Roman" w:hint="default"/>
      </w:rPr>
    </w:lvl>
    <w:lvl w:ilvl="5">
      <w:start w:val="1"/>
      <w:numFmt w:val="none"/>
      <w:lvlText w:val=""/>
      <w:lvlJc w:val="left"/>
      <w:pPr>
        <w:ind w:left="2880" w:firstLine="0"/>
      </w:pPr>
      <w:rPr>
        <w:rFonts w:cs="Times New Roman" w:hint="default"/>
      </w:rPr>
    </w:lvl>
    <w:lvl w:ilvl="6">
      <w:start w:val="1"/>
      <w:numFmt w:val="none"/>
      <w:lvlText w:val="%7"/>
      <w:lvlJc w:val="left"/>
      <w:pPr>
        <w:ind w:left="2880" w:firstLine="0"/>
      </w:pPr>
      <w:rPr>
        <w:rFonts w:cs="Times New Roman" w:hint="default"/>
      </w:rPr>
    </w:lvl>
    <w:lvl w:ilvl="7">
      <w:start w:val="1"/>
      <w:numFmt w:val="none"/>
      <w:lvlText w:val="%8"/>
      <w:lvlJc w:val="left"/>
      <w:pPr>
        <w:ind w:left="2880" w:firstLine="0"/>
      </w:pPr>
      <w:rPr>
        <w:rFonts w:cs="Times New Roman" w:hint="default"/>
      </w:rPr>
    </w:lvl>
    <w:lvl w:ilvl="8">
      <w:start w:val="1"/>
      <w:numFmt w:val="none"/>
      <w:lvlText w:val="%9"/>
      <w:lvlJc w:val="left"/>
      <w:pPr>
        <w:ind w:left="2880" w:firstLine="0"/>
      </w:pPr>
      <w:rPr>
        <w:rFonts w:cs="Times New Roman" w:hint="default"/>
      </w:rPr>
    </w:lvl>
  </w:abstractNum>
  <w:abstractNum w:abstractNumId="2"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3" w15:restartNumberingAfterBreak="0">
    <w:nsid w:val="24FC13CA"/>
    <w:multiLevelType w:val="hybridMultilevel"/>
    <w:tmpl w:val="C446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5"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6" w15:restartNumberingAfterBreak="0">
    <w:nsid w:val="3872196F"/>
    <w:multiLevelType w:val="multilevel"/>
    <w:tmpl w:val="F458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8" w15:restartNumberingAfterBreak="0">
    <w:nsid w:val="3F9B5D8E"/>
    <w:multiLevelType w:val="hybridMultilevel"/>
    <w:tmpl w:val="3132D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306DD5"/>
    <w:multiLevelType w:val="multilevel"/>
    <w:tmpl w:val="21169A30"/>
    <w:lvl w:ilvl="0">
      <w:start w:val="1"/>
      <w:numFmt w:val="bullet"/>
      <w:lvlText w:val=""/>
      <w:lvlJc w:val="left"/>
      <w:pPr>
        <w:ind w:left="0" w:firstLine="0"/>
      </w:pPr>
      <w:rPr>
        <w:rFonts w:ascii="Symbol" w:hAnsi="Symbol" w:hint="default"/>
      </w:rPr>
    </w:lvl>
    <w:lvl w:ilvl="1">
      <w:start w:val="1"/>
      <w:numFmt w:val="bullet"/>
      <w:lvlText w:val=""/>
      <w:lvlJc w:val="left"/>
      <w:pPr>
        <w:ind w:left="720" w:hanging="720"/>
      </w:pPr>
      <w:rPr>
        <w:rFonts w:ascii="Symbol" w:hAnsi="Symbol" w:hint="default"/>
      </w:rPr>
    </w:lvl>
    <w:lvl w:ilvl="2">
      <w:start w:val="1"/>
      <w:numFmt w:val="lowerRoman"/>
      <w:lvlText w:val="(%3)"/>
      <w:lvlJc w:val="left"/>
      <w:pPr>
        <w:ind w:left="1440" w:hanging="720"/>
      </w:pPr>
      <w:rPr>
        <w:rFonts w:cs="Times New Roman" w:hint="default"/>
      </w:rPr>
    </w:lvl>
    <w:lvl w:ilvl="3">
      <w:start w:val="1"/>
      <w:numFmt w:val="upperLetter"/>
      <w:lvlText w:val="(%4)"/>
      <w:lvlJc w:val="left"/>
      <w:pPr>
        <w:ind w:left="2160" w:hanging="720"/>
      </w:pPr>
      <w:rPr>
        <w:rFonts w:ascii="Arial" w:hAnsi="Arial" w:cs="Times New Roman" w:hint="default"/>
        <w:sz w:val="22"/>
      </w:rPr>
    </w:lvl>
    <w:lvl w:ilvl="4">
      <w:start w:val="1"/>
      <w:numFmt w:val="decimal"/>
      <w:lvlText w:val="%5)"/>
      <w:lvlJc w:val="left"/>
      <w:pPr>
        <w:ind w:left="2880" w:hanging="720"/>
      </w:pPr>
      <w:rPr>
        <w:rFonts w:cs="Times New Roman" w:hint="default"/>
      </w:rPr>
    </w:lvl>
    <w:lvl w:ilvl="5">
      <w:start w:val="1"/>
      <w:numFmt w:val="none"/>
      <w:lvlText w:val=""/>
      <w:lvlJc w:val="left"/>
      <w:pPr>
        <w:ind w:left="2880" w:firstLine="0"/>
      </w:pPr>
      <w:rPr>
        <w:rFonts w:cs="Times New Roman" w:hint="default"/>
      </w:rPr>
    </w:lvl>
    <w:lvl w:ilvl="6">
      <w:start w:val="1"/>
      <w:numFmt w:val="none"/>
      <w:lvlText w:val="%7"/>
      <w:lvlJc w:val="left"/>
      <w:pPr>
        <w:ind w:left="2880" w:firstLine="0"/>
      </w:pPr>
      <w:rPr>
        <w:rFonts w:cs="Times New Roman" w:hint="default"/>
      </w:rPr>
    </w:lvl>
    <w:lvl w:ilvl="7">
      <w:start w:val="1"/>
      <w:numFmt w:val="none"/>
      <w:lvlText w:val="%8"/>
      <w:lvlJc w:val="left"/>
      <w:pPr>
        <w:ind w:left="2880" w:firstLine="0"/>
      </w:pPr>
      <w:rPr>
        <w:rFonts w:cs="Times New Roman" w:hint="default"/>
      </w:rPr>
    </w:lvl>
    <w:lvl w:ilvl="8">
      <w:start w:val="1"/>
      <w:numFmt w:val="none"/>
      <w:lvlText w:val="%9"/>
      <w:lvlJc w:val="left"/>
      <w:pPr>
        <w:ind w:left="2880" w:firstLine="0"/>
      </w:pPr>
      <w:rPr>
        <w:rFonts w:cs="Times New Roman" w:hint="default"/>
      </w:rPr>
    </w:lvl>
  </w:abstractNum>
  <w:abstractNum w:abstractNumId="10" w15:restartNumberingAfterBreak="0">
    <w:nsid w:val="462C4601"/>
    <w:multiLevelType w:val="multilevel"/>
    <w:tmpl w:val="D13C9630"/>
    <w:numStyleLink w:val="LMA"/>
  </w:abstractNum>
  <w:abstractNum w:abstractNumId="11" w15:restartNumberingAfterBreak="0">
    <w:nsid w:val="4D840B7B"/>
    <w:multiLevelType w:val="multilevel"/>
    <w:tmpl w:val="9B1CF228"/>
    <w:numStyleLink w:val="Definitions"/>
  </w:abstractNum>
  <w:abstractNum w:abstractNumId="12"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3"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4" w15:restartNumberingAfterBreak="0">
    <w:nsid w:val="65A653FF"/>
    <w:multiLevelType w:val="multilevel"/>
    <w:tmpl w:val="4290D86E"/>
    <w:lvl w:ilvl="0">
      <w:start w:val="1"/>
      <w:numFmt w:val="none"/>
      <w:suff w:val="nothing"/>
      <w:lvlText w:val=""/>
      <w:lvlJc w:val="left"/>
      <w:pPr>
        <w:ind w:left="0" w:firstLine="0"/>
      </w:pPr>
      <w:rPr>
        <w:rFonts w:cs="Times New Roman" w:hint="default"/>
      </w:rPr>
    </w:lvl>
    <w:lvl w:ilvl="1">
      <w:start w:val="1"/>
      <w:numFmt w:val="bullet"/>
      <w:lvlText w:val=""/>
      <w:lvlJc w:val="left"/>
      <w:pPr>
        <w:ind w:left="720" w:hanging="720"/>
      </w:pPr>
      <w:rPr>
        <w:rFonts w:ascii="Symbol" w:hAnsi="Symbol" w:hint="default"/>
      </w:rPr>
    </w:lvl>
    <w:lvl w:ilvl="2">
      <w:start w:val="1"/>
      <w:numFmt w:val="lowerRoman"/>
      <w:lvlText w:val="(%3)"/>
      <w:lvlJc w:val="left"/>
      <w:pPr>
        <w:ind w:left="1440" w:hanging="720"/>
      </w:pPr>
      <w:rPr>
        <w:rFonts w:cs="Times New Roman" w:hint="default"/>
      </w:rPr>
    </w:lvl>
    <w:lvl w:ilvl="3">
      <w:start w:val="1"/>
      <w:numFmt w:val="upperLetter"/>
      <w:lvlText w:val="(%4)"/>
      <w:lvlJc w:val="left"/>
      <w:pPr>
        <w:ind w:left="2160" w:hanging="720"/>
      </w:pPr>
      <w:rPr>
        <w:rFonts w:ascii="Arial" w:hAnsi="Arial" w:cs="Times New Roman" w:hint="default"/>
        <w:sz w:val="22"/>
      </w:rPr>
    </w:lvl>
    <w:lvl w:ilvl="4">
      <w:start w:val="1"/>
      <w:numFmt w:val="decimal"/>
      <w:lvlText w:val="%5)"/>
      <w:lvlJc w:val="left"/>
      <w:pPr>
        <w:ind w:left="2880" w:hanging="720"/>
      </w:pPr>
      <w:rPr>
        <w:rFonts w:cs="Times New Roman" w:hint="default"/>
      </w:rPr>
    </w:lvl>
    <w:lvl w:ilvl="5">
      <w:start w:val="1"/>
      <w:numFmt w:val="none"/>
      <w:lvlText w:val=""/>
      <w:lvlJc w:val="left"/>
      <w:pPr>
        <w:ind w:left="2880" w:firstLine="0"/>
      </w:pPr>
      <w:rPr>
        <w:rFonts w:cs="Times New Roman" w:hint="default"/>
      </w:rPr>
    </w:lvl>
    <w:lvl w:ilvl="6">
      <w:start w:val="1"/>
      <w:numFmt w:val="none"/>
      <w:lvlText w:val="%7"/>
      <w:lvlJc w:val="left"/>
      <w:pPr>
        <w:ind w:left="2880" w:firstLine="0"/>
      </w:pPr>
      <w:rPr>
        <w:rFonts w:cs="Times New Roman" w:hint="default"/>
      </w:rPr>
    </w:lvl>
    <w:lvl w:ilvl="7">
      <w:start w:val="1"/>
      <w:numFmt w:val="none"/>
      <w:lvlText w:val="%8"/>
      <w:lvlJc w:val="left"/>
      <w:pPr>
        <w:ind w:left="2880" w:firstLine="0"/>
      </w:pPr>
      <w:rPr>
        <w:rFonts w:cs="Times New Roman" w:hint="default"/>
      </w:rPr>
    </w:lvl>
    <w:lvl w:ilvl="8">
      <w:start w:val="1"/>
      <w:numFmt w:val="none"/>
      <w:lvlText w:val="%9"/>
      <w:lvlJc w:val="left"/>
      <w:pPr>
        <w:ind w:left="2880" w:firstLine="0"/>
      </w:pPr>
      <w:rPr>
        <w:rFonts w:cs="Times New Roman" w:hint="default"/>
      </w:rPr>
    </w:lvl>
  </w:abstractNum>
  <w:abstractNum w:abstractNumId="15" w15:restartNumberingAfterBreak="0">
    <w:nsid w:val="67561125"/>
    <w:multiLevelType w:val="multilevel"/>
    <w:tmpl w:val="21169A30"/>
    <w:lvl w:ilvl="0">
      <w:start w:val="1"/>
      <w:numFmt w:val="bullet"/>
      <w:lvlText w:val=""/>
      <w:lvlJc w:val="left"/>
      <w:pPr>
        <w:ind w:left="0" w:firstLine="0"/>
      </w:pPr>
      <w:rPr>
        <w:rFonts w:ascii="Symbol" w:hAnsi="Symbol" w:hint="default"/>
      </w:rPr>
    </w:lvl>
    <w:lvl w:ilvl="1">
      <w:start w:val="1"/>
      <w:numFmt w:val="bullet"/>
      <w:lvlText w:val=""/>
      <w:lvlJc w:val="left"/>
      <w:pPr>
        <w:ind w:left="720" w:hanging="720"/>
      </w:pPr>
      <w:rPr>
        <w:rFonts w:ascii="Symbol" w:hAnsi="Symbol" w:hint="default"/>
      </w:rPr>
    </w:lvl>
    <w:lvl w:ilvl="2">
      <w:start w:val="1"/>
      <w:numFmt w:val="lowerRoman"/>
      <w:lvlText w:val="(%3)"/>
      <w:lvlJc w:val="left"/>
      <w:pPr>
        <w:ind w:left="1440" w:hanging="720"/>
      </w:pPr>
      <w:rPr>
        <w:rFonts w:cs="Times New Roman" w:hint="default"/>
      </w:rPr>
    </w:lvl>
    <w:lvl w:ilvl="3">
      <w:start w:val="1"/>
      <w:numFmt w:val="upperLetter"/>
      <w:lvlText w:val="(%4)"/>
      <w:lvlJc w:val="left"/>
      <w:pPr>
        <w:ind w:left="2160" w:hanging="720"/>
      </w:pPr>
      <w:rPr>
        <w:rFonts w:ascii="Arial" w:hAnsi="Arial" w:cs="Times New Roman" w:hint="default"/>
        <w:sz w:val="22"/>
      </w:rPr>
    </w:lvl>
    <w:lvl w:ilvl="4">
      <w:start w:val="1"/>
      <w:numFmt w:val="decimal"/>
      <w:lvlText w:val="%5)"/>
      <w:lvlJc w:val="left"/>
      <w:pPr>
        <w:ind w:left="2880" w:hanging="720"/>
      </w:pPr>
      <w:rPr>
        <w:rFonts w:cs="Times New Roman" w:hint="default"/>
      </w:rPr>
    </w:lvl>
    <w:lvl w:ilvl="5">
      <w:start w:val="1"/>
      <w:numFmt w:val="none"/>
      <w:lvlText w:val=""/>
      <w:lvlJc w:val="left"/>
      <w:pPr>
        <w:ind w:left="2880" w:firstLine="0"/>
      </w:pPr>
      <w:rPr>
        <w:rFonts w:cs="Times New Roman" w:hint="default"/>
      </w:rPr>
    </w:lvl>
    <w:lvl w:ilvl="6">
      <w:start w:val="1"/>
      <w:numFmt w:val="none"/>
      <w:lvlText w:val="%7"/>
      <w:lvlJc w:val="left"/>
      <w:pPr>
        <w:ind w:left="2880" w:firstLine="0"/>
      </w:pPr>
      <w:rPr>
        <w:rFonts w:cs="Times New Roman" w:hint="default"/>
      </w:rPr>
    </w:lvl>
    <w:lvl w:ilvl="7">
      <w:start w:val="1"/>
      <w:numFmt w:val="none"/>
      <w:lvlText w:val="%8"/>
      <w:lvlJc w:val="left"/>
      <w:pPr>
        <w:ind w:left="2880" w:firstLine="0"/>
      </w:pPr>
      <w:rPr>
        <w:rFonts w:cs="Times New Roman" w:hint="default"/>
      </w:rPr>
    </w:lvl>
    <w:lvl w:ilvl="8">
      <w:start w:val="1"/>
      <w:numFmt w:val="none"/>
      <w:lvlText w:val="%9"/>
      <w:lvlJc w:val="left"/>
      <w:pPr>
        <w:ind w:left="2880" w:firstLine="0"/>
      </w:pPr>
      <w:rPr>
        <w:rFonts w:cs="Times New Roman" w:hint="default"/>
      </w:rPr>
    </w:lvl>
  </w:abstractNum>
  <w:abstractNum w:abstractNumId="16"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7" w15:restartNumberingAfterBreak="0">
    <w:nsid w:val="6D0C2F44"/>
    <w:multiLevelType w:val="multilevel"/>
    <w:tmpl w:val="7D42F14A"/>
    <w:numStyleLink w:val="Headings"/>
  </w:abstractNum>
  <w:abstractNum w:abstractNumId="18"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19" w15:restartNumberingAfterBreak="0">
    <w:nsid w:val="7B095CA5"/>
    <w:multiLevelType w:val="multilevel"/>
    <w:tmpl w:val="21169A30"/>
    <w:lvl w:ilvl="0">
      <w:start w:val="1"/>
      <w:numFmt w:val="bullet"/>
      <w:lvlText w:val=""/>
      <w:lvlJc w:val="left"/>
      <w:pPr>
        <w:ind w:left="0" w:firstLine="0"/>
      </w:pPr>
      <w:rPr>
        <w:rFonts w:ascii="Symbol" w:hAnsi="Symbol" w:hint="default"/>
      </w:rPr>
    </w:lvl>
    <w:lvl w:ilvl="1">
      <w:start w:val="1"/>
      <w:numFmt w:val="bullet"/>
      <w:lvlText w:val=""/>
      <w:lvlJc w:val="left"/>
      <w:pPr>
        <w:ind w:left="720" w:hanging="720"/>
      </w:pPr>
      <w:rPr>
        <w:rFonts w:ascii="Symbol" w:hAnsi="Symbol" w:hint="default"/>
      </w:rPr>
    </w:lvl>
    <w:lvl w:ilvl="2">
      <w:start w:val="1"/>
      <w:numFmt w:val="lowerRoman"/>
      <w:lvlText w:val="(%3)"/>
      <w:lvlJc w:val="left"/>
      <w:pPr>
        <w:ind w:left="1440" w:hanging="720"/>
      </w:pPr>
      <w:rPr>
        <w:rFonts w:cs="Times New Roman" w:hint="default"/>
      </w:rPr>
    </w:lvl>
    <w:lvl w:ilvl="3">
      <w:start w:val="1"/>
      <w:numFmt w:val="upperLetter"/>
      <w:lvlText w:val="(%4)"/>
      <w:lvlJc w:val="left"/>
      <w:pPr>
        <w:ind w:left="2160" w:hanging="720"/>
      </w:pPr>
      <w:rPr>
        <w:rFonts w:ascii="Arial" w:hAnsi="Arial" w:cs="Times New Roman" w:hint="default"/>
        <w:sz w:val="22"/>
      </w:rPr>
    </w:lvl>
    <w:lvl w:ilvl="4">
      <w:start w:val="1"/>
      <w:numFmt w:val="decimal"/>
      <w:lvlText w:val="%5)"/>
      <w:lvlJc w:val="left"/>
      <w:pPr>
        <w:ind w:left="2880" w:hanging="720"/>
      </w:pPr>
      <w:rPr>
        <w:rFonts w:cs="Times New Roman" w:hint="default"/>
      </w:rPr>
    </w:lvl>
    <w:lvl w:ilvl="5">
      <w:start w:val="1"/>
      <w:numFmt w:val="none"/>
      <w:lvlText w:val=""/>
      <w:lvlJc w:val="left"/>
      <w:pPr>
        <w:ind w:left="2880" w:firstLine="0"/>
      </w:pPr>
      <w:rPr>
        <w:rFonts w:cs="Times New Roman" w:hint="default"/>
      </w:rPr>
    </w:lvl>
    <w:lvl w:ilvl="6">
      <w:start w:val="1"/>
      <w:numFmt w:val="none"/>
      <w:lvlText w:val="%7"/>
      <w:lvlJc w:val="left"/>
      <w:pPr>
        <w:ind w:left="2880" w:firstLine="0"/>
      </w:pPr>
      <w:rPr>
        <w:rFonts w:cs="Times New Roman" w:hint="default"/>
      </w:rPr>
    </w:lvl>
    <w:lvl w:ilvl="7">
      <w:start w:val="1"/>
      <w:numFmt w:val="none"/>
      <w:lvlText w:val="%8"/>
      <w:lvlJc w:val="left"/>
      <w:pPr>
        <w:ind w:left="2880" w:firstLine="0"/>
      </w:pPr>
      <w:rPr>
        <w:rFonts w:cs="Times New Roman" w:hint="default"/>
      </w:rPr>
    </w:lvl>
    <w:lvl w:ilvl="8">
      <w:start w:val="1"/>
      <w:numFmt w:val="none"/>
      <w:lvlText w:val="%9"/>
      <w:lvlJc w:val="left"/>
      <w:pPr>
        <w:ind w:left="2880" w:firstLine="0"/>
      </w:pPr>
      <w:rPr>
        <w:rFonts w:cs="Times New Roman" w:hint="default"/>
      </w:rPr>
    </w:lvl>
  </w:abstractNum>
  <w:abstractNum w:abstractNumId="20" w15:restartNumberingAfterBreak="0">
    <w:nsid w:val="7CA35DE3"/>
    <w:multiLevelType w:val="multilevel"/>
    <w:tmpl w:val="21169A30"/>
    <w:lvl w:ilvl="0">
      <w:start w:val="1"/>
      <w:numFmt w:val="bullet"/>
      <w:lvlText w:val=""/>
      <w:lvlJc w:val="left"/>
      <w:pPr>
        <w:ind w:left="0" w:firstLine="0"/>
      </w:pPr>
      <w:rPr>
        <w:rFonts w:ascii="Symbol" w:hAnsi="Symbol" w:hint="default"/>
      </w:rPr>
    </w:lvl>
    <w:lvl w:ilvl="1">
      <w:start w:val="1"/>
      <w:numFmt w:val="bullet"/>
      <w:lvlText w:val=""/>
      <w:lvlJc w:val="left"/>
      <w:pPr>
        <w:ind w:left="720" w:hanging="720"/>
      </w:pPr>
      <w:rPr>
        <w:rFonts w:ascii="Symbol" w:hAnsi="Symbol" w:hint="default"/>
      </w:rPr>
    </w:lvl>
    <w:lvl w:ilvl="2">
      <w:start w:val="1"/>
      <w:numFmt w:val="lowerRoman"/>
      <w:lvlText w:val="(%3)"/>
      <w:lvlJc w:val="left"/>
      <w:pPr>
        <w:ind w:left="1440" w:hanging="720"/>
      </w:pPr>
      <w:rPr>
        <w:rFonts w:cs="Times New Roman" w:hint="default"/>
      </w:rPr>
    </w:lvl>
    <w:lvl w:ilvl="3">
      <w:start w:val="1"/>
      <w:numFmt w:val="upperLetter"/>
      <w:lvlText w:val="(%4)"/>
      <w:lvlJc w:val="left"/>
      <w:pPr>
        <w:ind w:left="2160" w:hanging="720"/>
      </w:pPr>
      <w:rPr>
        <w:rFonts w:ascii="Arial" w:hAnsi="Arial" w:cs="Times New Roman" w:hint="default"/>
        <w:sz w:val="22"/>
      </w:rPr>
    </w:lvl>
    <w:lvl w:ilvl="4">
      <w:start w:val="1"/>
      <w:numFmt w:val="decimal"/>
      <w:lvlText w:val="%5)"/>
      <w:lvlJc w:val="left"/>
      <w:pPr>
        <w:ind w:left="2880" w:hanging="720"/>
      </w:pPr>
      <w:rPr>
        <w:rFonts w:cs="Times New Roman" w:hint="default"/>
      </w:rPr>
    </w:lvl>
    <w:lvl w:ilvl="5">
      <w:start w:val="1"/>
      <w:numFmt w:val="none"/>
      <w:lvlText w:val=""/>
      <w:lvlJc w:val="left"/>
      <w:pPr>
        <w:ind w:left="2880" w:firstLine="0"/>
      </w:pPr>
      <w:rPr>
        <w:rFonts w:cs="Times New Roman" w:hint="default"/>
      </w:rPr>
    </w:lvl>
    <w:lvl w:ilvl="6">
      <w:start w:val="1"/>
      <w:numFmt w:val="none"/>
      <w:lvlText w:val="%7"/>
      <w:lvlJc w:val="left"/>
      <w:pPr>
        <w:ind w:left="2880" w:firstLine="0"/>
      </w:pPr>
      <w:rPr>
        <w:rFonts w:cs="Times New Roman" w:hint="default"/>
      </w:rPr>
    </w:lvl>
    <w:lvl w:ilvl="7">
      <w:start w:val="1"/>
      <w:numFmt w:val="none"/>
      <w:lvlText w:val="%8"/>
      <w:lvlJc w:val="left"/>
      <w:pPr>
        <w:ind w:left="2880" w:firstLine="0"/>
      </w:pPr>
      <w:rPr>
        <w:rFonts w:cs="Times New Roman" w:hint="default"/>
      </w:rPr>
    </w:lvl>
    <w:lvl w:ilvl="8">
      <w:start w:val="1"/>
      <w:numFmt w:val="none"/>
      <w:lvlText w:val="%9"/>
      <w:lvlJc w:val="left"/>
      <w:pPr>
        <w:ind w:left="2880" w:firstLine="0"/>
      </w:pPr>
      <w:rPr>
        <w:rFonts w:cs="Times New Roman" w:hint="default"/>
      </w:rPr>
    </w:lvl>
  </w:abstractNum>
  <w:num w:numId="1">
    <w:abstractNumId w:val="2"/>
  </w:num>
  <w:num w:numId="2">
    <w:abstractNumId w:val="0"/>
  </w:num>
  <w:num w:numId="3">
    <w:abstractNumId w:val="12"/>
  </w:num>
  <w:num w:numId="4">
    <w:abstractNumId w:val="11"/>
  </w:num>
  <w:num w:numId="5">
    <w:abstractNumId w:val="17"/>
  </w:num>
  <w:num w:numId="6">
    <w:abstractNumId w:val="10"/>
  </w:num>
  <w:num w:numId="7">
    <w:abstractNumId w:val="18"/>
  </w:num>
  <w:num w:numId="8">
    <w:abstractNumId w:val="7"/>
  </w:num>
  <w:num w:numId="9">
    <w:abstractNumId w:val="13"/>
  </w:num>
  <w:num w:numId="10">
    <w:abstractNumId w:val="5"/>
  </w:num>
  <w:num w:numId="11">
    <w:abstractNumId w:val="4"/>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0"/>
  </w:num>
  <w:num w:numId="19">
    <w:abstractNumId w:val="19"/>
  </w:num>
  <w:num w:numId="20">
    <w:abstractNumId w:val="15"/>
  </w:num>
  <w:num w:numId="21">
    <w:abstractNumId w:val="9"/>
  </w:num>
  <w:num w:numId="22">
    <w:abstractNumId w:val="8"/>
  </w:num>
  <w:num w:numId="23">
    <w:abstractNumId w:val="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53"/>
    <w:rsid w:val="0000444C"/>
    <w:rsid w:val="00006081"/>
    <w:rsid w:val="00012D21"/>
    <w:rsid w:val="000229BF"/>
    <w:rsid w:val="00024B81"/>
    <w:rsid w:val="0004778A"/>
    <w:rsid w:val="00047B32"/>
    <w:rsid w:val="00061ADE"/>
    <w:rsid w:val="000825B2"/>
    <w:rsid w:val="000902C0"/>
    <w:rsid w:val="000B4954"/>
    <w:rsid w:val="000C52D0"/>
    <w:rsid w:val="000D422C"/>
    <w:rsid w:val="000E202E"/>
    <w:rsid w:val="000E58F4"/>
    <w:rsid w:val="00100805"/>
    <w:rsid w:val="00106098"/>
    <w:rsid w:val="001104BC"/>
    <w:rsid w:val="00137CB5"/>
    <w:rsid w:val="00137E56"/>
    <w:rsid w:val="001544B6"/>
    <w:rsid w:val="00154B2D"/>
    <w:rsid w:val="00175FE1"/>
    <w:rsid w:val="00177787"/>
    <w:rsid w:val="001A4E20"/>
    <w:rsid w:val="001C085E"/>
    <w:rsid w:val="001C0FE6"/>
    <w:rsid w:val="001D1057"/>
    <w:rsid w:val="001F0738"/>
    <w:rsid w:val="001F1374"/>
    <w:rsid w:val="001F206A"/>
    <w:rsid w:val="002022B1"/>
    <w:rsid w:val="00222375"/>
    <w:rsid w:val="002223AA"/>
    <w:rsid w:val="002274C8"/>
    <w:rsid w:val="00235644"/>
    <w:rsid w:val="00244EDF"/>
    <w:rsid w:val="00250478"/>
    <w:rsid w:val="002635BE"/>
    <w:rsid w:val="002A01CF"/>
    <w:rsid w:val="002B6979"/>
    <w:rsid w:val="002E6ACD"/>
    <w:rsid w:val="00325BCD"/>
    <w:rsid w:val="0033319C"/>
    <w:rsid w:val="00343CFB"/>
    <w:rsid w:val="00344258"/>
    <w:rsid w:val="00347845"/>
    <w:rsid w:val="00363A99"/>
    <w:rsid w:val="003903B8"/>
    <w:rsid w:val="00391332"/>
    <w:rsid w:val="00391E86"/>
    <w:rsid w:val="003958BD"/>
    <w:rsid w:val="003A7E7B"/>
    <w:rsid w:val="003B13C1"/>
    <w:rsid w:val="003B5034"/>
    <w:rsid w:val="003B665B"/>
    <w:rsid w:val="003C4E6B"/>
    <w:rsid w:val="003C7D61"/>
    <w:rsid w:val="003F33C3"/>
    <w:rsid w:val="00411FE8"/>
    <w:rsid w:val="00424BA0"/>
    <w:rsid w:val="00431E67"/>
    <w:rsid w:val="004333FF"/>
    <w:rsid w:val="00441F46"/>
    <w:rsid w:val="00465E94"/>
    <w:rsid w:val="004A46AA"/>
    <w:rsid w:val="004C2D97"/>
    <w:rsid w:val="005051E5"/>
    <w:rsid w:val="005101BC"/>
    <w:rsid w:val="00514ED1"/>
    <w:rsid w:val="005168B9"/>
    <w:rsid w:val="005416E9"/>
    <w:rsid w:val="00550F4C"/>
    <w:rsid w:val="00553156"/>
    <w:rsid w:val="00555BB7"/>
    <w:rsid w:val="005640B8"/>
    <w:rsid w:val="005C06BF"/>
    <w:rsid w:val="005C7E7E"/>
    <w:rsid w:val="005D025C"/>
    <w:rsid w:val="005D259E"/>
    <w:rsid w:val="005E1F8F"/>
    <w:rsid w:val="0060418E"/>
    <w:rsid w:val="0061510D"/>
    <w:rsid w:val="00615D2F"/>
    <w:rsid w:val="00657185"/>
    <w:rsid w:val="00664DFD"/>
    <w:rsid w:val="006652F5"/>
    <w:rsid w:val="006752B8"/>
    <w:rsid w:val="00675332"/>
    <w:rsid w:val="00684890"/>
    <w:rsid w:val="00692221"/>
    <w:rsid w:val="006B41AB"/>
    <w:rsid w:val="006C266A"/>
    <w:rsid w:val="006C72DD"/>
    <w:rsid w:val="006D0D60"/>
    <w:rsid w:val="006D2B44"/>
    <w:rsid w:val="0070404A"/>
    <w:rsid w:val="00707578"/>
    <w:rsid w:val="0074347A"/>
    <w:rsid w:val="00765FCC"/>
    <w:rsid w:val="00766C4A"/>
    <w:rsid w:val="007A16C8"/>
    <w:rsid w:val="007A4CFD"/>
    <w:rsid w:val="007A730C"/>
    <w:rsid w:val="007B2A03"/>
    <w:rsid w:val="007F51D9"/>
    <w:rsid w:val="0080336A"/>
    <w:rsid w:val="008053B6"/>
    <w:rsid w:val="008364A8"/>
    <w:rsid w:val="00855016"/>
    <w:rsid w:val="0086604F"/>
    <w:rsid w:val="00871D48"/>
    <w:rsid w:val="00893D18"/>
    <w:rsid w:val="008C167A"/>
    <w:rsid w:val="008C6CDD"/>
    <w:rsid w:val="008C7A98"/>
    <w:rsid w:val="00914730"/>
    <w:rsid w:val="00917336"/>
    <w:rsid w:val="00917936"/>
    <w:rsid w:val="00917FE4"/>
    <w:rsid w:val="00923C8F"/>
    <w:rsid w:val="00925702"/>
    <w:rsid w:val="0094708D"/>
    <w:rsid w:val="0095413B"/>
    <w:rsid w:val="009555F1"/>
    <w:rsid w:val="00970846"/>
    <w:rsid w:val="009936A4"/>
    <w:rsid w:val="00996C88"/>
    <w:rsid w:val="009D2C92"/>
    <w:rsid w:val="009E279C"/>
    <w:rsid w:val="009F337C"/>
    <w:rsid w:val="00A12930"/>
    <w:rsid w:val="00A16CED"/>
    <w:rsid w:val="00A17EE8"/>
    <w:rsid w:val="00A20F5B"/>
    <w:rsid w:val="00A44489"/>
    <w:rsid w:val="00A67E04"/>
    <w:rsid w:val="00A72336"/>
    <w:rsid w:val="00A815A4"/>
    <w:rsid w:val="00AA0CCC"/>
    <w:rsid w:val="00AA65BF"/>
    <w:rsid w:val="00AB2998"/>
    <w:rsid w:val="00AD2147"/>
    <w:rsid w:val="00AD3E61"/>
    <w:rsid w:val="00B04851"/>
    <w:rsid w:val="00B15153"/>
    <w:rsid w:val="00B4654A"/>
    <w:rsid w:val="00B62BA1"/>
    <w:rsid w:val="00B96EE8"/>
    <w:rsid w:val="00BA3F25"/>
    <w:rsid w:val="00BB1F58"/>
    <w:rsid w:val="00BF008F"/>
    <w:rsid w:val="00BF1DAB"/>
    <w:rsid w:val="00BF6649"/>
    <w:rsid w:val="00C02559"/>
    <w:rsid w:val="00C200AF"/>
    <w:rsid w:val="00C20EDE"/>
    <w:rsid w:val="00C36B5F"/>
    <w:rsid w:val="00C37A7C"/>
    <w:rsid w:val="00C63101"/>
    <w:rsid w:val="00C634CD"/>
    <w:rsid w:val="00C73ECE"/>
    <w:rsid w:val="00C8194D"/>
    <w:rsid w:val="00C838BA"/>
    <w:rsid w:val="00C87BB8"/>
    <w:rsid w:val="00C956D0"/>
    <w:rsid w:val="00CB4FE5"/>
    <w:rsid w:val="00CD449C"/>
    <w:rsid w:val="00CE0AD4"/>
    <w:rsid w:val="00CE6272"/>
    <w:rsid w:val="00D04C79"/>
    <w:rsid w:val="00D05170"/>
    <w:rsid w:val="00D72AE9"/>
    <w:rsid w:val="00D732FB"/>
    <w:rsid w:val="00D8751B"/>
    <w:rsid w:val="00D93201"/>
    <w:rsid w:val="00DB4264"/>
    <w:rsid w:val="00DC0099"/>
    <w:rsid w:val="00DC1121"/>
    <w:rsid w:val="00DD02E3"/>
    <w:rsid w:val="00DD4508"/>
    <w:rsid w:val="00DE1004"/>
    <w:rsid w:val="00E143A6"/>
    <w:rsid w:val="00E625EA"/>
    <w:rsid w:val="00E93EC4"/>
    <w:rsid w:val="00EA673A"/>
    <w:rsid w:val="00EB48A5"/>
    <w:rsid w:val="00EB5349"/>
    <w:rsid w:val="00EC22DA"/>
    <w:rsid w:val="00EC5DAE"/>
    <w:rsid w:val="00EF217C"/>
    <w:rsid w:val="00F07E38"/>
    <w:rsid w:val="00F411CA"/>
    <w:rsid w:val="00F65752"/>
    <w:rsid w:val="00F67BBB"/>
    <w:rsid w:val="00F77233"/>
    <w:rsid w:val="00FA7E81"/>
    <w:rsid w:val="00FC09AC"/>
    <w:rsid w:val="00FE1E12"/>
    <w:rsid w:val="00FE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BDBCF27-0112-4F04-B474-63E07E15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semiHidden/>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707578"/>
    <w:rPr>
      <w:color w:val="0000FF" w:themeColor="hyperlink"/>
      <w:u w:val="single"/>
    </w:rPr>
  </w:style>
  <w:style w:type="character" w:styleId="CommentReference">
    <w:name w:val="annotation reference"/>
    <w:basedOn w:val="DefaultParagraphFont"/>
    <w:uiPriority w:val="99"/>
    <w:semiHidden/>
    <w:unhideWhenUsed/>
    <w:rsid w:val="00A67E04"/>
    <w:rPr>
      <w:sz w:val="16"/>
      <w:szCs w:val="16"/>
    </w:rPr>
  </w:style>
  <w:style w:type="paragraph" w:styleId="CommentText">
    <w:name w:val="annotation text"/>
    <w:basedOn w:val="Normal"/>
    <w:link w:val="CommentTextChar"/>
    <w:uiPriority w:val="99"/>
    <w:semiHidden/>
    <w:unhideWhenUsed/>
    <w:rsid w:val="00A67E04"/>
    <w:pPr>
      <w:spacing w:line="240" w:lineRule="auto"/>
    </w:pPr>
    <w:rPr>
      <w:sz w:val="20"/>
      <w:szCs w:val="20"/>
    </w:rPr>
  </w:style>
  <w:style w:type="character" w:customStyle="1" w:styleId="CommentTextChar">
    <w:name w:val="Comment Text Char"/>
    <w:basedOn w:val="DefaultParagraphFont"/>
    <w:link w:val="CommentText"/>
    <w:uiPriority w:val="99"/>
    <w:semiHidden/>
    <w:rsid w:val="00A67E04"/>
    <w:rPr>
      <w:sz w:val="20"/>
      <w:szCs w:val="20"/>
    </w:rPr>
  </w:style>
  <w:style w:type="paragraph" w:styleId="CommentSubject">
    <w:name w:val="annotation subject"/>
    <w:basedOn w:val="CommentText"/>
    <w:next w:val="CommentText"/>
    <w:link w:val="CommentSubjectChar"/>
    <w:uiPriority w:val="99"/>
    <w:semiHidden/>
    <w:unhideWhenUsed/>
    <w:rsid w:val="00A67E04"/>
    <w:rPr>
      <w:b/>
      <w:bCs/>
    </w:rPr>
  </w:style>
  <w:style w:type="character" w:customStyle="1" w:styleId="CommentSubjectChar">
    <w:name w:val="Comment Subject Char"/>
    <w:basedOn w:val="CommentTextChar"/>
    <w:link w:val="CommentSubject"/>
    <w:uiPriority w:val="99"/>
    <w:semiHidden/>
    <w:rsid w:val="00A67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3049">
      <w:bodyDiv w:val="1"/>
      <w:marLeft w:val="0"/>
      <w:marRight w:val="0"/>
      <w:marTop w:val="0"/>
      <w:marBottom w:val="0"/>
      <w:divBdr>
        <w:top w:val="none" w:sz="0" w:space="0" w:color="auto"/>
        <w:left w:val="none" w:sz="0" w:space="0" w:color="auto"/>
        <w:bottom w:val="none" w:sz="0" w:space="0" w:color="auto"/>
        <w:right w:val="none" w:sz="0" w:space="0" w:color="auto"/>
      </w:divBdr>
      <w:divsChild>
        <w:div w:id="163591523">
          <w:marLeft w:val="0"/>
          <w:marRight w:val="0"/>
          <w:marTop w:val="224"/>
          <w:marBottom w:val="0"/>
          <w:divBdr>
            <w:top w:val="none" w:sz="0" w:space="0" w:color="auto"/>
            <w:left w:val="none" w:sz="0" w:space="0" w:color="auto"/>
            <w:bottom w:val="none" w:sz="0" w:space="0" w:color="auto"/>
            <w:right w:val="none" w:sz="0" w:space="0" w:color="auto"/>
          </w:divBdr>
          <w:divsChild>
            <w:div w:id="1750270149">
              <w:marLeft w:val="0"/>
              <w:marRight w:val="0"/>
              <w:marTop w:val="0"/>
              <w:marBottom w:val="0"/>
              <w:divBdr>
                <w:top w:val="none" w:sz="0" w:space="0" w:color="auto"/>
                <w:left w:val="none" w:sz="0" w:space="0" w:color="auto"/>
                <w:bottom w:val="none" w:sz="0" w:space="0" w:color="auto"/>
                <w:right w:val="none" w:sz="0" w:space="0" w:color="auto"/>
              </w:divBdr>
            </w:div>
          </w:divsChild>
        </w:div>
        <w:div w:id="1693996543">
          <w:marLeft w:val="0"/>
          <w:marRight w:val="0"/>
          <w:marTop w:val="0"/>
          <w:marBottom w:val="0"/>
          <w:divBdr>
            <w:top w:val="none" w:sz="0" w:space="0" w:color="auto"/>
            <w:left w:val="none" w:sz="0" w:space="0" w:color="auto"/>
            <w:bottom w:val="none" w:sz="0" w:space="0" w:color="auto"/>
            <w:right w:val="none" w:sz="0" w:space="0" w:color="auto"/>
          </w:divBdr>
          <w:divsChild>
            <w:div w:id="945188424">
              <w:marLeft w:val="0"/>
              <w:marRight w:val="0"/>
              <w:marTop w:val="224"/>
              <w:marBottom w:val="0"/>
              <w:divBdr>
                <w:top w:val="none" w:sz="0" w:space="0" w:color="auto"/>
                <w:left w:val="none" w:sz="0" w:space="0" w:color="auto"/>
                <w:bottom w:val="none" w:sz="0" w:space="0" w:color="auto"/>
                <w:right w:val="none" w:sz="0" w:space="0" w:color="auto"/>
              </w:divBdr>
              <w:divsChild>
                <w:div w:id="11213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8551">
          <w:marLeft w:val="0"/>
          <w:marRight w:val="0"/>
          <w:marTop w:val="0"/>
          <w:marBottom w:val="0"/>
          <w:divBdr>
            <w:top w:val="none" w:sz="0" w:space="0" w:color="auto"/>
            <w:left w:val="none" w:sz="0" w:space="0" w:color="auto"/>
            <w:bottom w:val="none" w:sz="0" w:space="0" w:color="auto"/>
            <w:right w:val="none" w:sz="0" w:space="0" w:color="auto"/>
          </w:divBdr>
          <w:divsChild>
            <w:div w:id="210656833">
              <w:marLeft w:val="0"/>
              <w:marRight w:val="0"/>
              <w:marTop w:val="224"/>
              <w:marBottom w:val="0"/>
              <w:divBdr>
                <w:top w:val="none" w:sz="0" w:space="0" w:color="auto"/>
                <w:left w:val="none" w:sz="0" w:space="0" w:color="auto"/>
                <w:bottom w:val="none" w:sz="0" w:space="0" w:color="auto"/>
                <w:right w:val="none" w:sz="0" w:space="0" w:color="auto"/>
              </w:divBdr>
              <w:divsChild>
                <w:div w:id="8425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156">
      <w:bodyDiv w:val="1"/>
      <w:marLeft w:val="0"/>
      <w:marRight w:val="0"/>
      <w:marTop w:val="0"/>
      <w:marBottom w:val="0"/>
      <w:divBdr>
        <w:top w:val="none" w:sz="0" w:space="0" w:color="auto"/>
        <w:left w:val="none" w:sz="0" w:space="0" w:color="auto"/>
        <w:bottom w:val="none" w:sz="0" w:space="0" w:color="auto"/>
        <w:right w:val="none" w:sz="0" w:space="0" w:color="auto"/>
      </w:divBdr>
    </w:div>
    <w:div w:id="1736930747">
      <w:bodyDiv w:val="1"/>
      <w:marLeft w:val="0"/>
      <w:marRight w:val="0"/>
      <w:marTop w:val="0"/>
      <w:marBottom w:val="0"/>
      <w:divBdr>
        <w:top w:val="none" w:sz="0" w:space="0" w:color="auto"/>
        <w:left w:val="none" w:sz="0" w:space="0" w:color="auto"/>
        <w:bottom w:val="none" w:sz="0" w:space="0" w:color="auto"/>
        <w:right w:val="none" w:sz="0" w:space="0" w:color="auto"/>
      </w:divBdr>
      <w:divsChild>
        <w:div w:id="625356835">
          <w:marLeft w:val="0"/>
          <w:marRight w:val="0"/>
          <w:marTop w:val="224"/>
          <w:marBottom w:val="0"/>
          <w:divBdr>
            <w:top w:val="none" w:sz="0" w:space="0" w:color="auto"/>
            <w:left w:val="none" w:sz="0" w:space="0" w:color="auto"/>
            <w:bottom w:val="none" w:sz="0" w:space="0" w:color="auto"/>
            <w:right w:val="none" w:sz="0" w:space="0" w:color="auto"/>
          </w:divBdr>
          <w:divsChild>
            <w:div w:id="853959304">
              <w:marLeft w:val="0"/>
              <w:marRight w:val="0"/>
              <w:marTop w:val="0"/>
              <w:marBottom w:val="0"/>
              <w:divBdr>
                <w:top w:val="none" w:sz="0" w:space="0" w:color="auto"/>
                <w:left w:val="none" w:sz="0" w:space="0" w:color="auto"/>
                <w:bottom w:val="none" w:sz="0" w:space="0" w:color="auto"/>
                <w:right w:val="none" w:sz="0" w:space="0" w:color="auto"/>
              </w:divBdr>
            </w:div>
          </w:divsChild>
        </w:div>
        <w:div w:id="220530920">
          <w:marLeft w:val="0"/>
          <w:marRight w:val="0"/>
          <w:marTop w:val="0"/>
          <w:marBottom w:val="0"/>
          <w:divBdr>
            <w:top w:val="none" w:sz="0" w:space="0" w:color="auto"/>
            <w:left w:val="none" w:sz="0" w:space="0" w:color="auto"/>
            <w:bottom w:val="none" w:sz="0" w:space="0" w:color="auto"/>
            <w:right w:val="none" w:sz="0" w:space="0" w:color="auto"/>
          </w:divBdr>
          <w:divsChild>
            <w:div w:id="1524518998">
              <w:marLeft w:val="0"/>
              <w:marRight w:val="0"/>
              <w:marTop w:val="224"/>
              <w:marBottom w:val="0"/>
              <w:divBdr>
                <w:top w:val="none" w:sz="0" w:space="0" w:color="auto"/>
                <w:left w:val="none" w:sz="0" w:space="0" w:color="auto"/>
                <w:bottom w:val="none" w:sz="0" w:space="0" w:color="auto"/>
                <w:right w:val="none" w:sz="0" w:space="0" w:color="auto"/>
              </w:divBdr>
              <w:divsChild>
                <w:div w:id="18434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9521">
          <w:marLeft w:val="0"/>
          <w:marRight w:val="0"/>
          <w:marTop w:val="0"/>
          <w:marBottom w:val="0"/>
          <w:divBdr>
            <w:top w:val="none" w:sz="0" w:space="0" w:color="auto"/>
            <w:left w:val="none" w:sz="0" w:space="0" w:color="auto"/>
            <w:bottom w:val="none" w:sz="0" w:space="0" w:color="auto"/>
            <w:right w:val="none" w:sz="0" w:space="0" w:color="auto"/>
          </w:divBdr>
          <w:divsChild>
            <w:div w:id="627199054">
              <w:marLeft w:val="0"/>
              <w:marRight w:val="0"/>
              <w:marTop w:val="224"/>
              <w:marBottom w:val="0"/>
              <w:divBdr>
                <w:top w:val="none" w:sz="0" w:space="0" w:color="auto"/>
                <w:left w:val="none" w:sz="0" w:space="0" w:color="auto"/>
                <w:bottom w:val="none" w:sz="0" w:space="0" w:color="auto"/>
                <w:right w:val="none" w:sz="0" w:space="0" w:color="auto"/>
              </w:divBdr>
              <w:divsChild>
                <w:div w:id="91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4368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 Kaur</dc:creator>
  <cp:lastModifiedBy>Jas Kaur</cp:lastModifiedBy>
  <cp:revision>2</cp:revision>
  <dcterms:created xsi:type="dcterms:W3CDTF">2018-11-09T16:26:00Z</dcterms:created>
  <dcterms:modified xsi:type="dcterms:W3CDTF">2018-11-09T16:26:00Z</dcterms:modified>
</cp:coreProperties>
</file>